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2C62B" w14:textId="0CB937D1" w:rsidR="008877D1" w:rsidRDefault="008877D1" w:rsidP="008877D1">
      <w:pPr>
        <w:jc w:val="center"/>
        <w:rPr>
          <w:sz w:val="24"/>
          <w:szCs w:val="24"/>
          <w:lang w:val="en-US"/>
        </w:rPr>
      </w:pPr>
      <w:r w:rsidRPr="008877D1">
        <w:drawing>
          <wp:inline distT="0" distB="0" distL="0" distR="0" wp14:anchorId="389EF863" wp14:editId="45ABAEED">
            <wp:extent cx="1007272" cy="910478"/>
            <wp:effectExtent l="0" t="0" r="2540" b="4445"/>
            <wp:docPr id="18" name="Рисунок 17" descr="Изображение выглядит как логотип, Торговая марка, эмблема&#10;&#10;Контент, сгенерированный ИИ, может содержать ошибки.">
              <a:extLst xmlns:a="http://schemas.openxmlformats.org/drawingml/2006/main">
                <a:ext uri="{FF2B5EF4-FFF2-40B4-BE49-F238E27FC236}">
                  <a16:creationId xmlns:a16="http://schemas.microsoft.com/office/drawing/2014/main" id="{7CBDF0C9-37F8-AE71-7557-CFE039E55C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7" descr="Изображение выглядит как логотип, Торговая марка, эмблема&#10;&#10;Контент, сгенерированный ИИ, может содержать ошибки.">
                      <a:extLst>
                        <a:ext uri="{FF2B5EF4-FFF2-40B4-BE49-F238E27FC236}">
                          <a16:creationId xmlns:a16="http://schemas.microsoft.com/office/drawing/2014/main" id="{7CBDF0C9-37F8-AE71-7557-CFE039E55C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7272" cy="910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67D03" w14:textId="3EB4919B" w:rsidR="008877D1" w:rsidRPr="008877D1" w:rsidRDefault="008877D1" w:rsidP="008877D1">
      <w:pPr>
        <w:jc w:val="center"/>
        <w:rPr>
          <w:sz w:val="24"/>
          <w:szCs w:val="24"/>
        </w:rPr>
      </w:pPr>
      <w:r w:rsidRPr="008877D1">
        <w:rPr>
          <w:sz w:val="24"/>
          <w:szCs w:val="24"/>
        </w:rPr>
        <w:t>«Государственное бюджетное профессиональное образовательное учреждение «Нижегородский политехнический колледж имени Героя Советского Союза Руднева А.П.»</w:t>
      </w:r>
    </w:p>
    <w:p w14:paraId="1DC0665A" w14:textId="2540B6E1" w:rsidR="008877D1" w:rsidRDefault="008877D1" w:rsidP="008877D1">
      <w:pPr>
        <w:jc w:val="center"/>
      </w:pPr>
    </w:p>
    <w:p w14:paraId="634253F6" w14:textId="77777777" w:rsidR="008877D1" w:rsidRDefault="008877D1" w:rsidP="008877D1">
      <w:pPr>
        <w:jc w:val="center"/>
      </w:pPr>
    </w:p>
    <w:p w14:paraId="3143A1F2" w14:textId="77777777" w:rsidR="008877D1" w:rsidRPr="008877D1" w:rsidRDefault="008877D1" w:rsidP="008877D1">
      <w:pPr>
        <w:jc w:val="center"/>
      </w:pPr>
    </w:p>
    <w:p w14:paraId="4261ADD0" w14:textId="3AD139C7" w:rsidR="00433C0D" w:rsidRDefault="008877D1" w:rsidP="008877D1">
      <w:r>
        <w:t>Выполнена методическая разработка «И</w:t>
      </w:r>
      <w:r w:rsidRPr="008877D1">
        <w:t>митация производственных процессов</w:t>
      </w:r>
      <w:r>
        <w:t xml:space="preserve"> </w:t>
      </w:r>
      <w:r w:rsidRPr="008877D1">
        <w:t>судостроения</w:t>
      </w:r>
      <w:r>
        <w:t>» для участия в «</w:t>
      </w:r>
      <w:r w:rsidRPr="008877D1">
        <w:t>VI Всероссийско</w:t>
      </w:r>
      <w:r>
        <w:t>м</w:t>
      </w:r>
      <w:r w:rsidRPr="008877D1">
        <w:t xml:space="preserve"> педагогическо</w:t>
      </w:r>
      <w:r>
        <w:t>м</w:t>
      </w:r>
      <w:r w:rsidRPr="008877D1">
        <w:t xml:space="preserve"> конкурс</w:t>
      </w:r>
      <w:r>
        <w:t>е</w:t>
      </w:r>
      <w:r w:rsidRPr="008877D1">
        <w:t xml:space="preserve"> «ИКТ компетентность педагога в современном образовании»</w:t>
      </w:r>
      <w:r>
        <w:t>»</w:t>
      </w:r>
    </w:p>
    <w:p w14:paraId="48A9C1C3" w14:textId="77777777" w:rsidR="0044541A" w:rsidRDefault="0044541A" w:rsidP="008877D1"/>
    <w:p w14:paraId="6B99234B" w14:textId="77777777" w:rsidR="0044541A" w:rsidRDefault="0044541A" w:rsidP="008877D1"/>
    <w:p w14:paraId="316CE45A" w14:textId="77777777" w:rsidR="0044541A" w:rsidRDefault="0044541A" w:rsidP="008877D1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60"/>
        <w:gridCol w:w="5085"/>
      </w:tblGrid>
      <w:tr w:rsidR="0044541A" w14:paraId="07BDABBD" w14:textId="77777777" w:rsidTr="00A70A71">
        <w:tc>
          <w:tcPr>
            <w:tcW w:w="9345" w:type="dxa"/>
            <w:gridSpan w:val="2"/>
            <w:vAlign w:val="center"/>
          </w:tcPr>
          <w:p w14:paraId="14F4A07E" w14:textId="4913648C" w:rsidR="0044541A" w:rsidRPr="0044541A" w:rsidRDefault="0044541A" w:rsidP="0044541A">
            <w:pPr>
              <w:jc w:val="center"/>
            </w:pPr>
            <w:r w:rsidRPr="0044541A">
              <w:t>Объем методической разработки превышает указанное значение (20 мегабайт). Прикрепляется ссылка на полный вариант работы</w:t>
            </w:r>
          </w:p>
        </w:tc>
      </w:tr>
      <w:tr w:rsidR="0044541A" w14:paraId="36A6AE0A" w14:textId="77777777" w:rsidTr="0044541A">
        <w:trPr>
          <w:trHeight w:val="644"/>
        </w:trPr>
        <w:tc>
          <w:tcPr>
            <w:tcW w:w="4260" w:type="dxa"/>
            <w:vAlign w:val="center"/>
          </w:tcPr>
          <w:p w14:paraId="6061057E" w14:textId="0BB7B418" w:rsidR="0044541A" w:rsidRDefault="0044541A" w:rsidP="0044541A">
            <w:r>
              <w:t>В системе Яндекс диск</w:t>
            </w:r>
          </w:p>
        </w:tc>
        <w:tc>
          <w:tcPr>
            <w:tcW w:w="5085" w:type="dxa"/>
            <w:vAlign w:val="center"/>
          </w:tcPr>
          <w:p w14:paraId="051CA305" w14:textId="631DD0F9" w:rsidR="0044541A" w:rsidRDefault="0044541A" w:rsidP="0044541A">
            <w:pPr>
              <w:jc w:val="center"/>
            </w:pPr>
            <w:r w:rsidRPr="0044541A">
              <w:t>https://disk.yandex.ru/d/dIAkDEf9Hbbbwg</w:t>
            </w:r>
          </w:p>
        </w:tc>
      </w:tr>
      <w:tr w:rsidR="0044541A" w14:paraId="0D70418D" w14:textId="77777777" w:rsidTr="0044541A">
        <w:trPr>
          <w:trHeight w:val="2540"/>
        </w:trPr>
        <w:tc>
          <w:tcPr>
            <w:tcW w:w="4260" w:type="dxa"/>
            <w:vAlign w:val="center"/>
          </w:tcPr>
          <w:p w14:paraId="081DDCBA" w14:textId="1E9F97BF" w:rsidR="0044541A" w:rsidRPr="0044541A" w:rsidRDefault="0044541A" w:rsidP="0044541A">
            <w:r>
              <w:t>В системе Яндекс диск</w:t>
            </w:r>
            <w:r>
              <w:t xml:space="preserve"> Q</w:t>
            </w:r>
            <w:r>
              <w:rPr>
                <w:lang w:val="en-US"/>
              </w:rPr>
              <w:t>R</w:t>
            </w:r>
            <w:r w:rsidRPr="0044541A">
              <w:t xml:space="preserve"> </w:t>
            </w:r>
          </w:p>
        </w:tc>
        <w:tc>
          <w:tcPr>
            <w:tcW w:w="5085" w:type="dxa"/>
            <w:vAlign w:val="center"/>
          </w:tcPr>
          <w:p w14:paraId="7CA97EBE" w14:textId="23C61635" w:rsidR="0044541A" w:rsidRPr="0044541A" w:rsidRDefault="0044541A" w:rsidP="00445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4EB29E" wp14:editId="10CA8CCF">
                  <wp:extent cx="1381125" cy="1381125"/>
                  <wp:effectExtent l="0" t="0" r="9525" b="9525"/>
                  <wp:docPr id="1" name="Рисунок 1" descr="Изображение выглядит как шаблон, прямоугольный, Симметрия, дизайн&#10;&#10;Контент, сгенерированный ИИ, может содержать ошиб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аблон, прямоугольный, Симметрия, дизайн&#10;&#10;Контент, сгенерированный ИИ, может содержать ошибки.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41A" w14:paraId="731C7930" w14:textId="77777777" w:rsidTr="0044541A">
        <w:trPr>
          <w:trHeight w:val="846"/>
        </w:trPr>
        <w:tc>
          <w:tcPr>
            <w:tcW w:w="4260" w:type="dxa"/>
            <w:vAlign w:val="center"/>
          </w:tcPr>
          <w:p w14:paraId="00B0F03E" w14:textId="2ABB7AA7" w:rsidR="0044541A" w:rsidRPr="00D4521E" w:rsidRDefault="0044541A" w:rsidP="0044541A">
            <w:pPr>
              <w:rPr>
                <w:b/>
                <w:bCs/>
              </w:rPr>
            </w:pPr>
            <w:r w:rsidRPr="00D4521E">
              <w:rPr>
                <w:b/>
                <w:bCs/>
              </w:rPr>
              <w:t>Способ просмотра</w:t>
            </w:r>
          </w:p>
        </w:tc>
        <w:tc>
          <w:tcPr>
            <w:tcW w:w="5085" w:type="dxa"/>
            <w:vAlign w:val="center"/>
          </w:tcPr>
          <w:p w14:paraId="1EFD3665" w14:textId="36F68790" w:rsidR="0044541A" w:rsidRPr="0044541A" w:rsidRDefault="0044541A" w:rsidP="0044541A">
            <w:pPr>
              <w:rPr>
                <w:noProof/>
              </w:rPr>
            </w:pPr>
            <w:r>
              <w:rPr>
                <w:noProof/>
              </w:rPr>
              <w:t xml:space="preserve">Необходимо открыть файл в программе </w:t>
            </w:r>
            <w:r>
              <w:rPr>
                <w:noProof/>
                <w:lang w:val="en-US"/>
              </w:rPr>
              <w:t>Power</w:t>
            </w:r>
            <w:r w:rsidRPr="0044541A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Point</w:t>
            </w:r>
            <w:r>
              <w:rPr>
                <w:noProof/>
              </w:rPr>
              <w:t xml:space="preserve">. При открытии в сторонних программах возможны визуальные дефекты и отсутствие </w:t>
            </w:r>
            <w:r w:rsidR="00D4521E">
              <w:rPr>
                <w:noProof/>
              </w:rPr>
              <w:t>анимаций.</w:t>
            </w:r>
          </w:p>
        </w:tc>
      </w:tr>
    </w:tbl>
    <w:p w14:paraId="6ACA7BB4" w14:textId="77777777" w:rsidR="0044541A" w:rsidRDefault="0044541A" w:rsidP="008877D1"/>
    <w:sectPr w:rsidR="0044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58"/>
    <w:rsid w:val="000F4AC1"/>
    <w:rsid w:val="00210677"/>
    <w:rsid w:val="00224747"/>
    <w:rsid w:val="00387CF0"/>
    <w:rsid w:val="003E1FBB"/>
    <w:rsid w:val="00400D9D"/>
    <w:rsid w:val="00433C0D"/>
    <w:rsid w:val="0044541A"/>
    <w:rsid w:val="00480D7F"/>
    <w:rsid w:val="004F2B40"/>
    <w:rsid w:val="004F7F5D"/>
    <w:rsid w:val="005105E4"/>
    <w:rsid w:val="00554F58"/>
    <w:rsid w:val="00635F52"/>
    <w:rsid w:val="00774576"/>
    <w:rsid w:val="008877D1"/>
    <w:rsid w:val="00915D14"/>
    <w:rsid w:val="00946742"/>
    <w:rsid w:val="009D04A7"/>
    <w:rsid w:val="00AA7AAA"/>
    <w:rsid w:val="00AB4819"/>
    <w:rsid w:val="00AC0E77"/>
    <w:rsid w:val="00AF6188"/>
    <w:rsid w:val="00B41F25"/>
    <w:rsid w:val="00B502EA"/>
    <w:rsid w:val="00B5404C"/>
    <w:rsid w:val="00D4521E"/>
    <w:rsid w:val="00D64017"/>
    <w:rsid w:val="00D76031"/>
    <w:rsid w:val="00DB3CBD"/>
    <w:rsid w:val="00DF75E9"/>
    <w:rsid w:val="00E464E7"/>
    <w:rsid w:val="00F153C3"/>
    <w:rsid w:val="00FB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C856"/>
  <w15:chartTrackingRefBased/>
  <w15:docId w15:val="{C3DB93AE-9CB0-4339-8023-85ACD2D2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7D1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54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4F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4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4F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4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4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4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4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F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4F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4F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54F5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4F5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4F5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4F5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4F5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4F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4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54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4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54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4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54F5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4F5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54F5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4F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54F5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54F58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445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8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Симонов</dc:creator>
  <cp:keywords/>
  <dc:description/>
  <cp:lastModifiedBy>Даниил Симонов</cp:lastModifiedBy>
  <cp:revision>2</cp:revision>
  <dcterms:created xsi:type="dcterms:W3CDTF">2025-04-28T15:29:00Z</dcterms:created>
  <dcterms:modified xsi:type="dcterms:W3CDTF">2025-04-28T15:29:00Z</dcterms:modified>
</cp:coreProperties>
</file>